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B1" w:rsidRDefault="00FA3004" w:rsidP="00FA3004">
      <w:pPr>
        <w:shd w:val="clear" w:color="auto" w:fill="FFFFFF"/>
        <w:spacing w:after="150" w:line="315" w:lineRule="atLeast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A3004">
        <w:rPr>
          <w:rFonts w:eastAsia="Times New Roman" w:cs="Times New Roman"/>
          <w:b/>
          <w:bCs/>
          <w:szCs w:val="28"/>
          <w:lang w:eastAsia="ru-RU"/>
        </w:rPr>
        <w:t xml:space="preserve">РЕКОМЕНДАЦИИ ПЕДАГОГА ДЛЯ РОДИТЕЛЕЙ </w:t>
      </w:r>
    </w:p>
    <w:p w:rsidR="00FA3004" w:rsidRPr="00FA3004" w:rsidRDefault="00FA3004" w:rsidP="00FA3004">
      <w:pPr>
        <w:shd w:val="clear" w:color="auto" w:fill="FFFFFF"/>
        <w:spacing w:after="150" w:line="315" w:lineRule="atLeast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bookmarkStart w:id="0" w:name="_GoBack"/>
      <w:bookmarkEnd w:id="0"/>
      <w:r w:rsidRPr="00FA3004">
        <w:rPr>
          <w:rFonts w:eastAsia="Times New Roman" w:cs="Times New Roman"/>
          <w:b/>
          <w:bCs/>
          <w:szCs w:val="28"/>
          <w:lang w:eastAsia="ru-RU"/>
        </w:rPr>
        <w:t>ПО ПОДГОТОВКЕ РЕБЕНКА К ОБУЧЕНИЮ В ШКОЛЕ</w:t>
      </w:r>
    </w:p>
    <w:p w:rsidR="00AC4C8D" w:rsidRPr="00FA3004" w:rsidRDefault="00FA3004" w:rsidP="00FA3004">
      <w:pPr>
        <w:ind w:firstLine="851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FA3004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FA300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Совершенствование работы и повышение знаний, профессиональной компетентности родителей при организации работы по подготовке детей к школе дома, в семейном кругу.</w:t>
      </w:r>
    </w:p>
    <w:p w:rsidR="00FA3004" w:rsidRDefault="00FA3004" w:rsidP="00FA3004">
      <w:pPr>
        <w:ind w:firstLine="851"/>
        <w:jc w:val="both"/>
        <w:rPr>
          <w:rFonts w:cs="Times New Roman"/>
          <w:color w:val="000000"/>
          <w:szCs w:val="28"/>
        </w:rPr>
      </w:pPr>
      <w:r w:rsidRPr="00FA3004">
        <w:rPr>
          <w:rFonts w:cs="Times New Roman"/>
          <w:color w:val="000000"/>
          <w:szCs w:val="28"/>
          <w:shd w:val="clear" w:color="auto" w:fill="FFFFFF"/>
        </w:rPr>
        <w:t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заставлять садиться его за стол, а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FA3004" w:rsidRDefault="00FA3004" w:rsidP="00FA3004">
      <w:pPr>
        <w:ind w:firstLine="851"/>
        <w:jc w:val="both"/>
        <w:rPr>
          <w:rFonts w:cs="Times New Roman"/>
          <w:color w:val="000000"/>
          <w:szCs w:val="28"/>
        </w:rPr>
      </w:pPr>
      <w:r w:rsidRPr="00FA3004">
        <w:rPr>
          <w:rFonts w:cs="Times New Roman"/>
          <w:color w:val="000000"/>
          <w:szCs w:val="28"/>
          <w:shd w:val="clear" w:color="auto" w:fill="FFFFFF"/>
        </w:rPr>
        <w:t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как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 </w:t>
      </w:r>
    </w:p>
    <w:p w:rsidR="00FA3004" w:rsidRDefault="00FA3004" w:rsidP="00FA3004">
      <w:pPr>
        <w:ind w:firstLine="851"/>
        <w:jc w:val="both"/>
        <w:rPr>
          <w:rFonts w:cs="Times New Roman"/>
          <w:color w:val="000000"/>
          <w:szCs w:val="28"/>
        </w:rPr>
      </w:pPr>
      <w:r w:rsidRPr="00FA3004">
        <w:rPr>
          <w:rFonts w:cs="Times New Roman"/>
          <w:color w:val="000000"/>
          <w:szCs w:val="28"/>
          <w:shd w:val="clear" w:color="auto" w:fill="FFFFFF"/>
        </w:rPr>
        <w:t xml:space="preserve"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</w:t>
      </w:r>
      <w:r w:rsidRPr="00FA3004">
        <w:rPr>
          <w:rFonts w:cs="Times New Roman"/>
          <w:color w:val="000000"/>
          <w:szCs w:val="28"/>
          <w:shd w:val="clear" w:color="auto" w:fill="FFFFFF"/>
        </w:rPr>
        <w:lastRenderedPageBreak/>
        <w:t>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стихотворения, пословицы.</w:t>
      </w:r>
      <w:r w:rsidRPr="00FA3004">
        <w:rPr>
          <w:rFonts w:cs="Times New Roman"/>
          <w:color w:val="000000"/>
          <w:szCs w:val="28"/>
        </w:rPr>
        <w:br/>
      </w:r>
      <w:r w:rsidRPr="00FA3004">
        <w:rPr>
          <w:rFonts w:cs="Times New Roman"/>
          <w:color w:val="000000"/>
          <w:szCs w:val="28"/>
          <w:shd w:val="clear" w:color="auto" w:fill="FFFFFF"/>
        </w:rPr>
        <w:t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FA3004" w:rsidRDefault="00FA3004" w:rsidP="00FA3004">
      <w:pPr>
        <w:ind w:firstLine="851"/>
        <w:jc w:val="both"/>
        <w:rPr>
          <w:rFonts w:cs="Times New Roman"/>
          <w:color w:val="000000"/>
          <w:szCs w:val="28"/>
        </w:rPr>
      </w:pPr>
      <w:r w:rsidRPr="00FA3004">
        <w:rPr>
          <w:rFonts w:cs="Times New Roman"/>
          <w:color w:val="000000"/>
          <w:szCs w:val="28"/>
          <w:shd w:val="clear" w:color="auto" w:fill="FFFFFF"/>
        </w:rPr>
        <w:t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</w:t>
      </w:r>
    </w:p>
    <w:p w:rsidR="00FA3004" w:rsidRDefault="00FA3004" w:rsidP="00FA3004">
      <w:pPr>
        <w:ind w:firstLine="851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A3004">
        <w:rPr>
          <w:rFonts w:cs="Times New Roman"/>
          <w:color w:val="000000"/>
          <w:szCs w:val="28"/>
          <w:shd w:val="clear" w:color="auto" w:fill="FFFFFF"/>
        </w:rPr>
        <w:t xml:space="preserve"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</w:t>
      </w:r>
      <w:r w:rsidRPr="00FA3004">
        <w:rPr>
          <w:rFonts w:cs="Times New Roman"/>
          <w:color w:val="000000"/>
          <w:szCs w:val="28"/>
          <w:shd w:val="clear" w:color="auto" w:fill="FFFFFF"/>
        </w:rPr>
        <w:lastRenderedPageBreak/>
        <w:t>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</w:t>
      </w:r>
      <w:r w:rsidRPr="00FA3004">
        <w:rPr>
          <w:rFonts w:cs="Times New Roman"/>
          <w:color w:val="000000"/>
          <w:szCs w:val="28"/>
        </w:rPr>
        <w:br/>
      </w:r>
      <w:r w:rsidRPr="00FA3004">
        <w:rPr>
          <w:rFonts w:cs="Times New Roman"/>
          <w:color w:val="000000"/>
          <w:szCs w:val="28"/>
          <w:shd w:val="clear" w:color="auto" w:fill="FFFFFF"/>
        </w:rPr>
        <w:t xml:space="preserve">Каждый ребенок индивидуален, индивидуальны его психологические особенности, уровень развития, физическое здоровье и так далее. Но можно сказать точно: подготовленность ребенка к школе складывается из целого комплекса факторов, о которых уже говорилось выше. И если у ребенка все эти факторы развиты на достаточном уровне, то он полностью готов к обучению в первом классе. Если какой-то один из факторов менее развит, например, эмоционально-волевая или социально-личностная подготовленность, то у ребенка будут проблемы с обучением, пострадает его успеваемость и так будет не только в первом классе, но и </w:t>
      </w:r>
      <w:proofErr w:type="gramStart"/>
      <w:r w:rsidRPr="00FA3004">
        <w:rPr>
          <w:rFonts w:cs="Times New Roman"/>
          <w:color w:val="000000"/>
          <w:szCs w:val="28"/>
          <w:shd w:val="clear" w:color="auto" w:fill="FFFFFF"/>
        </w:rPr>
        <w:t>в</w:t>
      </w:r>
      <w:proofErr w:type="gramEnd"/>
      <w:r w:rsidRPr="00FA3004">
        <w:rPr>
          <w:rFonts w:cs="Times New Roman"/>
          <w:color w:val="000000"/>
          <w:szCs w:val="28"/>
          <w:shd w:val="clear" w:color="auto" w:fill="FFFFFF"/>
        </w:rPr>
        <w:t xml:space="preserve"> последующих. Это отрицательно скажется и на его здоровье. </w:t>
      </w:r>
    </w:p>
    <w:p w:rsidR="00FA3004" w:rsidRDefault="00FA3004" w:rsidP="00FA3004">
      <w:pPr>
        <w:ind w:firstLine="851"/>
        <w:jc w:val="both"/>
        <w:rPr>
          <w:rFonts w:cs="Times New Roman"/>
          <w:color w:val="000000"/>
          <w:szCs w:val="28"/>
        </w:rPr>
      </w:pPr>
      <w:r w:rsidRPr="00FA3004">
        <w:rPr>
          <w:rFonts w:cs="Times New Roman"/>
          <w:color w:val="000000"/>
          <w:szCs w:val="28"/>
          <w:shd w:val="clear" w:color="auto" w:fill="FFFFFF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FA3004" w:rsidRDefault="00FA3004" w:rsidP="00FA3004">
      <w:pPr>
        <w:ind w:firstLine="851"/>
        <w:jc w:val="both"/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</w:pPr>
      <w:r w:rsidRPr="00FA3004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1. Не будьте с</w:t>
      </w:r>
      <w:r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лишком требовательны к ребенку.</w:t>
      </w:r>
    </w:p>
    <w:p w:rsidR="005F42B1" w:rsidRDefault="00FA3004" w:rsidP="005F42B1">
      <w:pPr>
        <w:ind w:firstLine="851"/>
        <w:jc w:val="both"/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</w:pPr>
      <w:r w:rsidRPr="00FA3004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2. Ребенок имеет право на ошибку, ведь ошибаться свойственно всем</w:t>
      </w:r>
      <w:r w:rsidR="005F42B1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 людям, в том числе и взрослым.</w:t>
      </w:r>
    </w:p>
    <w:p w:rsidR="005F42B1" w:rsidRDefault="00FA3004" w:rsidP="005F42B1">
      <w:pPr>
        <w:ind w:firstLine="851"/>
        <w:jc w:val="both"/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</w:pPr>
      <w:r w:rsidRPr="00FA3004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3. Следите, чтобы нагрузка </w:t>
      </w:r>
      <w:r w:rsidR="005F42B1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не была для ребенка чрезмерной.</w:t>
      </w:r>
    </w:p>
    <w:p w:rsidR="005F42B1" w:rsidRDefault="00FA3004" w:rsidP="005F42B1">
      <w:pPr>
        <w:ind w:firstLine="851"/>
        <w:jc w:val="both"/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</w:pPr>
      <w:r w:rsidRPr="00FA3004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4. Если вы видите, что у ребенка есть проблемы, то не бойтесь обращаться за помощью к специалистам: логопеду, пс</w:t>
      </w:r>
      <w:r w:rsidR="005F42B1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ихологу и т. д.</w:t>
      </w:r>
    </w:p>
    <w:p w:rsidR="005F42B1" w:rsidRDefault="00FA3004" w:rsidP="005F42B1">
      <w:pPr>
        <w:ind w:firstLine="851"/>
        <w:jc w:val="both"/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</w:pPr>
      <w:r w:rsidRPr="00FA3004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5. Учеба должна гармонично совмещаться с отдыхом, поэтому устраивайте ребенку небольшие праздники и сюрпризы, например, отправьтесь в выходные </w:t>
      </w:r>
      <w:r w:rsidR="005F42B1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дни в цирк, музей, парк и т. д.</w:t>
      </w:r>
    </w:p>
    <w:p w:rsidR="005F42B1" w:rsidRDefault="00FA3004" w:rsidP="005F42B1">
      <w:pPr>
        <w:ind w:firstLine="851"/>
        <w:jc w:val="both"/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</w:pPr>
      <w:r w:rsidRPr="00FA3004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</w:t>
      </w:r>
      <w:r w:rsidR="005F42B1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ги всей семьей перед сном.</w:t>
      </w:r>
    </w:p>
    <w:p w:rsidR="005F42B1" w:rsidRDefault="00FA3004" w:rsidP="005F42B1">
      <w:pPr>
        <w:ind w:firstLine="851"/>
        <w:jc w:val="both"/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</w:pPr>
      <w:r w:rsidRPr="00FA3004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lastRenderedPageBreak/>
        <w:t>7. Питание должно быть сбалансирован</w:t>
      </w:r>
      <w:r w:rsidR="005F42B1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ным, не рекомендуются перекусы.</w:t>
      </w:r>
    </w:p>
    <w:p w:rsidR="005F42B1" w:rsidRDefault="00FA3004" w:rsidP="005F42B1">
      <w:pPr>
        <w:ind w:firstLine="851"/>
        <w:jc w:val="both"/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</w:pPr>
      <w:r w:rsidRPr="00FA3004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дошкольном возрасте может прилюдно устроить скандал в магазине, если вы ему что-то не покупаете, если он агрессивно реагируе</w:t>
      </w:r>
      <w:r w:rsidR="005F42B1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т на свой проигрыш игре и т. п.</w:t>
      </w:r>
    </w:p>
    <w:p w:rsidR="005F42B1" w:rsidRDefault="00FA3004" w:rsidP="005F42B1">
      <w:pPr>
        <w:ind w:firstLine="851"/>
        <w:jc w:val="both"/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</w:pPr>
      <w:r w:rsidRPr="00FA3004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</w:t>
      </w:r>
      <w:r w:rsidR="005F42B1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оряжался и держал их в порядке.</w:t>
      </w:r>
    </w:p>
    <w:p w:rsidR="005F42B1" w:rsidRDefault="00FA3004" w:rsidP="005F42B1">
      <w:pPr>
        <w:ind w:firstLine="851"/>
        <w:jc w:val="both"/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</w:pPr>
      <w:r w:rsidRPr="00FA3004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</w:t>
      </w:r>
      <w:r w:rsidR="005F42B1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ся одним делом, не отвлекаясь. </w:t>
      </w:r>
    </w:p>
    <w:p w:rsidR="005F42B1" w:rsidRDefault="00FA3004" w:rsidP="005F42B1">
      <w:pPr>
        <w:ind w:firstLine="851"/>
        <w:jc w:val="both"/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</w:pPr>
      <w:r w:rsidRPr="00FA3004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терпеливы</w:t>
      </w:r>
      <w:r w:rsidR="005F42B1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 к капризам вашего «</w:t>
      </w:r>
      <w:proofErr w:type="spellStart"/>
      <w:r w:rsidR="005F42B1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нехочухи</w:t>
      </w:r>
      <w:proofErr w:type="spellEnd"/>
      <w:r w:rsidR="005F42B1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». </w:t>
      </w:r>
    </w:p>
    <w:p w:rsidR="005F42B1" w:rsidRDefault="00FA3004" w:rsidP="005F42B1">
      <w:pPr>
        <w:ind w:firstLine="851"/>
        <w:jc w:val="both"/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</w:pPr>
      <w:r w:rsidRPr="00FA3004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12. Обеспечьте ребенку развивающее пространство, то есть стремитесь, чтобы вашего малыша окружало как можно меньше бесп</w:t>
      </w:r>
      <w:r w:rsidR="005F42B1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олезных вещей, игр, предметов. </w:t>
      </w:r>
    </w:p>
    <w:p w:rsidR="005F42B1" w:rsidRDefault="00FA3004" w:rsidP="005F42B1">
      <w:pPr>
        <w:ind w:firstLine="851"/>
        <w:jc w:val="both"/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</w:pPr>
      <w:r w:rsidRPr="00FA3004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13. Рассказывайте ребенку, как вы учились в школе, как вы пошли в первый класс, просматривайте в</w:t>
      </w:r>
      <w:r w:rsidR="005F42B1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месте свои школьные фотографии.</w:t>
      </w:r>
    </w:p>
    <w:p w:rsidR="005F42B1" w:rsidRDefault="00FA3004" w:rsidP="005F42B1">
      <w:pPr>
        <w:ind w:firstLine="851"/>
        <w:jc w:val="both"/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</w:pPr>
      <w:r w:rsidRPr="00FA3004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</w:t>
      </w:r>
      <w:r w:rsidR="005F42B1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ием за плохое поведение и т. п.</w:t>
      </w:r>
    </w:p>
    <w:p w:rsidR="005F42B1" w:rsidRDefault="00FA3004" w:rsidP="005F42B1">
      <w:pPr>
        <w:ind w:firstLine="851"/>
        <w:jc w:val="both"/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</w:pPr>
      <w:r w:rsidRPr="00FA3004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15. Обратите внимание, знает и использует ли ваш ребенок «волшебные» слова: здравствуйте, до свидания, извините, спасибо,</w:t>
      </w:r>
      <w:r w:rsidR="005F42B1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FA3004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пожалуйста</w:t>
      </w:r>
      <w:proofErr w:type="gramEnd"/>
      <w:r w:rsidRPr="00FA3004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 и т. п. Если нет, то, возможно, этих слов нет в вашем лексиконе. </w:t>
      </w:r>
      <w:r w:rsidRPr="00FA3004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lastRenderedPageBreak/>
        <w:t>Лучше всего не отдавать ребенку команды: принеси то, сделай это, убери на место, - а превратить их в вежливые просьбы.</w:t>
      </w:r>
    </w:p>
    <w:p w:rsidR="00FA3004" w:rsidRPr="005F42B1" w:rsidRDefault="00FA3004" w:rsidP="005F42B1">
      <w:pPr>
        <w:ind w:firstLine="851"/>
        <w:jc w:val="both"/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</w:pPr>
      <w:r w:rsidRPr="00FA3004">
        <w:rPr>
          <w:rFonts w:cs="Times New Roman"/>
          <w:color w:val="000000"/>
          <w:szCs w:val="28"/>
          <w:shd w:val="clear" w:color="auto" w:fill="FFFFFF"/>
        </w:rPr>
        <w:t>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матерится, дерётся, задирается на других детей.</w:t>
      </w:r>
    </w:p>
    <w:sectPr w:rsidR="00FA3004" w:rsidRPr="005F42B1" w:rsidSect="00FA30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04"/>
    <w:rsid w:val="005F42B1"/>
    <w:rsid w:val="00AC4C8D"/>
    <w:rsid w:val="00FA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3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2019-02-06T01:51:00Z</dcterms:created>
  <dcterms:modified xsi:type="dcterms:W3CDTF">2019-02-06T02:04:00Z</dcterms:modified>
</cp:coreProperties>
</file>